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90" w:rsidRDefault="00EB3E5C" w:rsidP="00EB3E5C">
      <w:pPr>
        <w:ind w:firstLineChars="700" w:firstLine="1960"/>
        <w:rPr>
          <w:sz w:val="28"/>
          <w:szCs w:val="28"/>
        </w:rPr>
      </w:pPr>
      <w:r w:rsidRPr="00EB3E5C">
        <w:rPr>
          <w:rFonts w:hint="eastAsia"/>
          <w:sz w:val="28"/>
          <w:szCs w:val="28"/>
        </w:rPr>
        <w:t>中学生</w:t>
      </w:r>
      <w:r w:rsidR="000C3DF5" w:rsidRPr="00EB3E5C">
        <w:rPr>
          <w:rFonts w:hint="eastAsia"/>
          <w:sz w:val="28"/>
          <w:szCs w:val="28"/>
        </w:rPr>
        <w:t>体験入学</w:t>
      </w:r>
      <w:r w:rsidRPr="00EB3E5C">
        <w:rPr>
          <w:rFonts w:hint="eastAsia"/>
          <w:sz w:val="28"/>
          <w:szCs w:val="28"/>
        </w:rPr>
        <w:t xml:space="preserve">　　部活動体験希望調査</w:t>
      </w:r>
    </w:p>
    <w:p w:rsidR="00E86D2F" w:rsidRDefault="00E86D2F" w:rsidP="00EB3E5C">
      <w:pPr>
        <w:ind w:firstLineChars="700" w:firstLine="1960"/>
        <w:rPr>
          <w:sz w:val="28"/>
          <w:szCs w:val="28"/>
        </w:rPr>
      </w:pPr>
    </w:p>
    <w:p w:rsidR="003D747A" w:rsidRDefault="00CD6B28" w:rsidP="003D747A">
      <w:pPr>
        <w:ind w:firstLineChars="2400" w:firstLine="576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18.1pt" to="494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" strokecolor="black [3200]" strokeweight=".5pt">
            <v:stroke joinstyle="miter"/>
          </v:line>
        </w:pict>
      </w:r>
      <w:r w:rsidR="003D747A" w:rsidRPr="003D747A">
        <w:rPr>
          <w:rFonts w:hint="eastAsia"/>
          <w:sz w:val="24"/>
          <w:szCs w:val="24"/>
        </w:rPr>
        <w:t>組　　番　　氏名</w:t>
      </w:r>
    </w:p>
    <w:p w:rsidR="00E86D2F" w:rsidRDefault="00E86D2F" w:rsidP="003D747A">
      <w:pPr>
        <w:ind w:firstLineChars="2400" w:firstLine="5760"/>
        <w:rPr>
          <w:sz w:val="24"/>
          <w:szCs w:val="24"/>
        </w:rPr>
      </w:pPr>
    </w:p>
    <w:p w:rsidR="008C52DB" w:rsidRPr="003D747A" w:rsidRDefault="008C52DB" w:rsidP="003D747A">
      <w:pPr>
        <w:ind w:firstLineChars="2400" w:firstLine="5760"/>
        <w:rPr>
          <w:sz w:val="24"/>
          <w:szCs w:val="24"/>
        </w:rPr>
      </w:pPr>
    </w:p>
    <w:p w:rsidR="00EB3E5C" w:rsidRDefault="00EB3E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小千谷西高体験入学で</w:t>
      </w:r>
      <w:bookmarkStart w:id="0" w:name="_GoBack"/>
      <w:bookmarkEnd w:id="0"/>
      <w:r>
        <w:rPr>
          <w:rFonts w:hint="eastAsia"/>
          <w:sz w:val="24"/>
          <w:szCs w:val="24"/>
        </w:rPr>
        <w:t>は部活動体験が予定されています。</w:t>
      </w:r>
      <w:r w:rsidR="008C52DB">
        <w:rPr>
          <w:rFonts w:hint="eastAsia"/>
          <w:sz w:val="24"/>
          <w:szCs w:val="24"/>
        </w:rPr>
        <w:t>（９月４日（</w:t>
      </w:r>
      <w:r w:rsidR="008C52DB" w:rsidRPr="008C52DB">
        <w:rPr>
          <w:rFonts w:asciiTheme="minorEastAsia" w:hAnsiTheme="minorEastAsia" w:hint="eastAsia"/>
          <w:sz w:val="24"/>
          <w:szCs w:val="24"/>
        </w:rPr>
        <w:t>火）・11（火</w:t>
      </w:r>
      <w:r w:rsidR="008C52DB">
        <w:rPr>
          <w:rFonts w:hint="eastAsia"/>
          <w:sz w:val="24"/>
          <w:szCs w:val="24"/>
        </w:rPr>
        <w:t>））</w:t>
      </w:r>
    </w:p>
    <w:p w:rsidR="00EB3E5C" w:rsidRDefault="00EB3E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参加してみたい部活（希望）に</w:t>
      </w:r>
      <w:r w:rsidRPr="00966A8E">
        <w:rPr>
          <w:rFonts w:hint="eastAsia"/>
          <w:sz w:val="24"/>
          <w:szCs w:val="24"/>
          <w:u w:val="double"/>
        </w:rPr>
        <w:t>１つ</w:t>
      </w:r>
      <w:r>
        <w:rPr>
          <w:rFonts w:hint="eastAsia"/>
          <w:sz w:val="24"/>
          <w:szCs w:val="24"/>
        </w:rPr>
        <w:t>○をつけてください。</w:t>
      </w:r>
    </w:p>
    <w:p w:rsidR="000C3DF5" w:rsidRDefault="00EB3E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＊体験終了後、その他の部活動の見学をすることができます。</w:t>
      </w:r>
    </w:p>
    <w:p w:rsidR="00E86D2F" w:rsidRPr="00EB3E5C" w:rsidRDefault="00E86D2F">
      <w:pPr>
        <w:rPr>
          <w:sz w:val="24"/>
          <w:szCs w:val="24"/>
        </w:rPr>
      </w:pPr>
    </w:p>
    <w:p w:rsidR="000C3DF5" w:rsidRDefault="000C3DF5"/>
    <w:tbl>
      <w:tblPr>
        <w:tblStyle w:val="a3"/>
        <w:tblW w:w="9918" w:type="dxa"/>
        <w:tblLook w:val="04A0"/>
      </w:tblPr>
      <w:tblGrid>
        <w:gridCol w:w="558"/>
        <w:gridCol w:w="1705"/>
        <w:gridCol w:w="3358"/>
        <w:gridCol w:w="3587"/>
        <w:gridCol w:w="710"/>
      </w:tblGrid>
      <w:tr w:rsidR="000C3DF5" w:rsidTr="004337EB">
        <w:tc>
          <w:tcPr>
            <w:tcW w:w="2263" w:type="dxa"/>
            <w:gridSpan w:val="2"/>
          </w:tcPr>
          <w:p w:rsidR="000C3DF5" w:rsidRDefault="000C3DF5" w:rsidP="00E86D2F">
            <w:pPr>
              <w:spacing w:line="480" w:lineRule="auto"/>
              <w:ind w:firstLineChars="300" w:firstLine="630"/>
              <w:jc w:val="left"/>
            </w:pPr>
            <w:r>
              <w:rPr>
                <w:rFonts w:hint="eastAsia"/>
              </w:rPr>
              <w:t>部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0C3DF5" w:rsidRDefault="000C3DF5" w:rsidP="00E86D2F">
            <w:pPr>
              <w:spacing w:line="480" w:lineRule="auto"/>
              <w:ind w:firstLineChars="500" w:firstLine="1050"/>
            </w:pPr>
            <w:r>
              <w:rPr>
                <w:rFonts w:hint="eastAsia"/>
              </w:rPr>
              <w:t>活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587" w:type="dxa"/>
          </w:tcPr>
          <w:p w:rsidR="000C3DF5" w:rsidRDefault="00EB3E5C" w:rsidP="00E86D2F">
            <w:pPr>
              <w:spacing w:line="480" w:lineRule="auto"/>
              <w:ind w:firstLineChars="200" w:firstLine="420"/>
              <w:jc w:val="center"/>
            </w:pPr>
            <w:r>
              <w:rPr>
                <w:rFonts w:hint="eastAsia"/>
              </w:rPr>
              <w:t>持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</w:t>
            </w:r>
            <w:r w:rsidR="00E86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</w:p>
        </w:tc>
        <w:tc>
          <w:tcPr>
            <w:tcW w:w="710" w:type="dxa"/>
          </w:tcPr>
          <w:p w:rsidR="000C3DF5" w:rsidRDefault="00966A8E" w:rsidP="004337EB">
            <w:pPr>
              <w:spacing w:line="480" w:lineRule="auto"/>
            </w:pPr>
            <w:r>
              <w:rPr>
                <w:rFonts w:hint="eastAsia"/>
              </w:rPr>
              <w:t>希望</w:t>
            </w:r>
          </w:p>
        </w:tc>
      </w:tr>
      <w:tr w:rsidR="00EB3E5C" w:rsidTr="004337EB">
        <w:trPr>
          <w:trHeight w:val="621"/>
        </w:trPr>
        <w:tc>
          <w:tcPr>
            <w:tcW w:w="558" w:type="dxa"/>
            <w:vMerge w:val="restart"/>
          </w:tcPr>
          <w:p w:rsidR="003D747A" w:rsidRDefault="003D747A"/>
          <w:p w:rsidR="003D747A" w:rsidRDefault="003D747A"/>
          <w:p w:rsidR="003D747A" w:rsidRDefault="003D747A" w:rsidP="00E86D2F">
            <w:pPr>
              <w:jc w:val="center"/>
            </w:pPr>
            <w:r>
              <w:rPr>
                <w:rFonts w:hint="eastAsia"/>
              </w:rPr>
              <w:t>運</w:t>
            </w:r>
          </w:p>
          <w:p w:rsidR="003D747A" w:rsidRDefault="003D747A" w:rsidP="00E86D2F">
            <w:pPr>
              <w:jc w:val="center"/>
            </w:pPr>
          </w:p>
          <w:p w:rsidR="003D747A" w:rsidRDefault="003D747A" w:rsidP="00E86D2F">
            <w:pPr>
              <w:jc w:val="center"/>
            </w:pPr>
            <w:r>
              <w:rPr>
                <w:rFonts w:hint="eastAsia"/>
              </w:rPr>
              <w:t>動</w:t>
            </w:r>
          </w:p>
          <w:p w:rsidR="003D747A" w:rsidRDefault="003D747A" w:rsidP="00E86D2F">
            <w:pPr>
              <w:jc w:val="center"/>
            </w:pPr>
          </w:p>
          <w:p w:rsidR="00EB3E5C" w:rsidRDefault="003D747A" w:rsidP="00E86D2F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1705" w:type="dxa"/>
          </w:tcPr>
          <w:p w:rsidR="00EB3E5C" w:rsidRDefault="004D25DB" w:rsidP="00E86D2F">
            <w:pPr>
              <w:spacing w:line="480" w:lineRule="auto"/>
            </w:pPr>
            <w:r>
              <w:rPr>
                <w:rFonts w:hint="eastAsia"/>
              </w:rPr>
              <w:t>ソフトテニス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EB3E5C" w:rsidRDefault="004D25DB">
            <w:r>
              <w:rPr>
                <w:rFonts w:hint="eastAsia"/>
              </w:rPr>
              <w:t>基本練習</w:t>
            </w:r>
          </w:p>
        </w:tc>
        <w:tc>
          <w:tcPr>
            <w:tcW w:w="3587" w:type="dxa"/>
          </w:tcPr>
          <w:p w:rsidR="00EB3E5C" w:rsidRDefault="004D25DB">
            <w:r>
              <w:rPr>
                <w:rFonts w:hint="eastAsia"/>
              </w:rPr>
              <w:t>シューズ、ウェア（何でも良い）</w:t>
            </w:r>
          </w:p>
        </w:tc>
        <w:tc>
          <w:tcPr>
            <w:tcW w:w="710" w:type="dxa"/>
          </w:tcPr>
          <w:p w:rsidR="00EB3E5C" w:rsidRDefault="00EB3E5C"/>
        </w:tc>
      </w:tr>
      <w:tr w:rsidR="00EB3E5C" w:rsidTr="004337EB">
        <w:tc>
          <w:tcPr>
            <w:tcW w:w="558" w:type="dxa"/>
            <w:vMerge/>
          </w:tcPr>
          <w:p w:rsidR="00EB3E5C" w:rsidRDefault="00EB3E5C"/>
        </w:tc>
        <w:tc>
          <w:tcPr>
            <w:tcW w:w="1705" w:type="dxa"/>
          </w:tcPr>
          <w:p w:rsidR="00EB3E5C" w:rsidRDefault="00EB3E5C" w:rsidP="00E86D2F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陸</w:t>
            </w:r>
            <w:r w:rsidR="00E86D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</w:p>
        </w:tc>
        <w:tc>
          <w:tcPr>
            <w:tcW w:w="3358" w:type="dxa"/>
          </w:tcPr>
          <w:p w:rsidR="00EB3E5C" w:rsidRDefault="004D25DB">
            <w:r>
              <w:rPr>
                <w:rFonts w:hint="eastAsia"/>
              </w:rPr>
              <w:t>走（動きつくり）跳（走り幅跳び）投（やり投げ）</w:t>
            </w:r>
          </w:p>
        </w:tc>
        <w:tc>
          <w:tcPr>
            <w:tcW w:w="3587" w:type="dxa"/>
          </w:tcPr>
          <w:p w:rsidR="00EB3E5C" w:rsidRDefault="004D25DB" w:rsidP="00E86D2F">
            <w:pPr>
              <w:spacing w:line="480" w:lineRule="auto"/>
            </w:pPr>
            <w:r>
              <w:rPr>
                <w:rFonts w:hint="eastAsia"/>
              </w:rPr>
              <w:t>体操着、シューズ</w:t>
            </w:r>
          </w:p>
        </w:tc>
        <w:tc>
          <w:tcPr>
            <w:tcW w:w="710" w:type="dxa"/>
          </w:tcPr>
          <w:p w:rsidR="00EB3E5C" w:rsidRDefault="00EB3E5C"/>
        </w:tc>
      </w:tr>
      <w:tr w:rsidR="00EB3E5C" w:rsidTr="004337EB">
        <w:tc>
          <w:tcPr>
            <w:tcW w:w="558" w:type="dxa"/>
            <w:vMerge/>
          </w:tcPr>
          <w:p w:rsidR="00EB3E5C" w:rsidRDefault="00EB3E5C"/>
        </w:tc>
        <w:tc>
          <w:tcPr>
            <w:tcW w:w="1705" w:type="dxa"/>
          </w:tcPr>
          <w:p w:rsidR="00EB3E5C" w:rsidRDefault="004D25DB" w:rsidP="00E86D2F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卓</w:t>
            </w:r>
            <w:r w:rsidR="00E86D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球</w:t>
            </w:r>
          </w:p>
        </w:tc>
        <w:tc>
          <w:tcPr>
            <w:tcW w:w="3358" w:type="dxa"/>
          </w:tcPr>
          <w:p w:rsidR="00EB3E5C" w:rsidRDefault="004D25DB" w:rsidP="00E86D2F">
            <w:pPr>
              <w:spacing w:line="480" w:lineRule="auto"/>
            </w:pPr>
            <w:r>
              <w:rPr>
                <w:rFonts w:hint="eastAsia"/>
              </w:rPr>
              <w:t>基礎うち</w:t>
            </w:r>
          </w:p>
        </w:tc>
        <w:tc>
          <w:tcPr>
            <w:tcW w:w="3587" w:type="dxa"/>
          </w:tcPr>
          <w:p w:rsidR="00EB3E5C" w:rsidRDefault="004D25DB">
            <w:r>
              <w:rPr>
                <w:rFonts w:hint="eastAsia"/>
              </w:rPr>
              <w:t>シューズ、ジャージ、ラケット、タオル、水分</w:t>
            </w:r>
          </w:p>
        </w:tc>
        <w:tc>
          <w:tcPr>
            <w:tcW w:w="710" w:type="dxa"/>
          </w:tcPr>
          <w:p w:rsidR="00EB3E5C" w:rsidRDefault="00EB3E5C"/>
        </w:tc>
      </w:tr>
      <w:tr w:rsidR="007634E3" w:rsidTr="004337EB">
        <w:trPr>
          <w:trHeight w:val="633"/>
        </w:trPr>
        <w:tc>
          <w:tcPr>
            <w:tcW w:w="558" w:type="dxa"/>
            <w:vMerge/>
          </w:tcPr>
          <w:p w:rsidR="007634E3" w:rsidRDefault="007634E3"/>
        </w:tc>
        <w:tc>
          <w:tcPr>
            <w:tcW w:w="1705" w:type="dxa"/>
          </w:tcPr>
          <w:p w:rsidR="007634E3" w:rsidRDefault="004D25DB" w:rsidP="00E86D2F">
            <w:pPr>
              <w:spacing w:line="480" w:lineRule="auto"/>
            </w:pPr>
            <w:r>
              <w:rPr>
                <w:rFonts w:hint="eastAsia"/>
              </w:rPr>
              <w:t>女子バスケット</w:t>
            </w:r>
          </w:p>
        </w:tc>
        <w:tc>
          <w:tcPr>
            <w:tcW w:w="3358" w:type="dxa"/>
          </w:tcPr>
          <w:p w:rsidR="007634E3" w:rsidRDefault="004D25DB">
            <w:r>
              <w:rPr>
                <w:rFonts w:hint="eastAsia"/>
              </w:rPr>
              <w:t>ドリブル、パス、シュート練習</w:t>
            </w:r>
          </w:p>
        </w:tc>
        <w:tc>
          <w:tcPr>
            <w:tcW w:w="3587" w:type="dxa"/>
          </w:tcPr>
          <w:p w:rsidR="007634E3" w:rsidRDefault="004D25DB">
            <w:r>
              <w:rPr>
                <w:rFonts w:hint="eastAsia"/>
              </w:rPr>
              <w:t>シューズ、タオル</w:t>
            </w:r>
          </w:p>
        </w:tc>
        <w:tc>
          <w:tcPr>
            <w:tcW w:w="710" w:type="dxa"/>
          </w:tcPr>
          <w:p w:rsidR="007634E3" w:rsidRDefault="007634E3"/>
        </w:tc>
      </w:tr>
      <w:tr w:rsidR="007634E3" w:rsidTr="004337EB">
        <w:trPr>
          <w:trHeight w:val="553"/>
        </w:trPr>
        <w:tc>
          <w:tcPr>
            <w:tcW w:w="558" w:type="dxa"/>
            <w:vMerge/>
          </w:tcPr>
          <w:p w:rsidR="007634E3" w:rsidRDefault="007634E3"/>
        </w:tc>
        <w:tc>
          <w:tcPr>
            <w:tcW w:w="1705" w:type="dxa"/>
          </w:tcPr>
          <w:p w:rsidR="007634E3" w:rsidRDefault="004D25DB" w:rsidP="00E86D2F">
            <w:pPr>
              <w:spacing w:line="480" w:lineRule="auto"/>
            </w:pPr>
            <w:r>
              <w:rPr>
                <w:rFonts w:hint="eastAsia"/>
              </w:rPr>
              <w:t>男子バスケット</w:t>
            </w:r>
          </w:p>
        </w:tc>
        <w:tc>
          <w:tcPr>
            <w:tcW w:w="3358" w:type="dxa"/>
          </w:tcPr>
          <w:p w:rsidR="007634E3" w:rsidRDefault="004D25DB">
            <w:r>
              <w:rPr>
                <w:rFonts w:hint="eastAsia"/>
              </w:rPr>
              <w:t>ドリブル練習など</w:t>
            </w:r>
          </w:p>
        </w:tc>
        <w:tc>
          <w:tcPr>
            <w:tcW w:w="3587" w:type="dxa"/>
          </w:tcPr>
          <w:p w:rsidR="007634E3" w:rsidRDefault="004D25DB">
            <w:r>
              <w:rPr>
                <w:rFonts w:hint="eastAsia"/>
              </w:rPr>
              <w:t>シューズ（あればバッシュ）</w:t>
            </w:r>
          </w:p>
        </w:tc>
        <w:tc>
          <w:tcPr>
            <w:tcW w:w="710" w:type="dxa"/>
          </w:tcPr>
          <w:p w:rsidR="007634E3" w:rsidRDefault="007634E3"/>
        </w:tc>
      </w:tr>
      <w:tr w:rsidR="0032498B" w:rsidTr="004337EB">
        <w:trPr>
          <w:trHeight w:val="547"/>
        </w:trPr>
        <w:tc>
          <w:tcPr>
            <w:tcW w:w="558" w:type="dxa"/>
            <w:vMerge/>
          </w:tcPr>
          <w:p w:rsidR="0032498B" w:rsidRDefault="0032498B" w:rsidP="0032498B"/>
        </w:tc>
        <w:tc>
          <w:tcPr>
            <w:tcW w:w="1705" w:type="dxa"/>
          </w:tcPr>
          <w:p w:rsidR="0032498B" w:rsidRPr="00335B5D" w:rsidRDefault="0032498B" w:rsidP="00E86D2F">
            <w:pPr>
              <w:spacing w:line="480" w:lineRule="auto"/>
            </w:pPr>
            <w:r w:rsidRPr="00335B5D">
              <w:rPr>
                <w:rFonts w:hint="eastAsia"/>
              </w:rPr>
              <w:t>バドミントン</w:t>
            </w:r>
          </w:p>
        </w:tc>
        <w:tc>
          <w:tcPr>
            <w:tcW w:w="3358" w:type="dxa"/>
          </w:tcPr>
          <w:p w:rsidR="0032498B" w:rsidRPr="00335B5D" w:rsidRDefault="0032498B" w:rsidP="0032498B">
            <w:r w:rsidRPr="00335B5D">
              <w:rPr>
                <w:rFonts w:hint="eastAsia"/>
              </w:rPr>
              <w:t>基礎打ち、ゲーム体験</w:t>
            </w:r>
          </w:p>
        </w:tc>
        <w:tc>
          <w:tcPr>
            <w:tcW w:w="3587" w:type="dxa"/>
          </w:tcPr>
          <w:p w:rsidR="0032498B" w:rsidRDefault="0032498B" w:rsidP="0032498B">
            <w:r>
              <w:rPr>
                <w:rFonts w:hint="eastAsia"/>
              </w:rPr>
              <w:t>ラケット（あれば）、ジャージ</w:t>
            </w:r>
          </w:p>
        </w:tc>
        <w:tc>
          <w:tcPr>
            <w:tcW w:w="710" w:type="dxa"/>
          </w:tcPr>
          <w:p w:rsidR="0032498B" w:rsidRDefault="0032498B" w:rsidP="0032498B"/>
        </w:tc>
      </w:tr>
      <w:tr w:rsidR="00E86D2F" w:rsidTr="004337EB">
        <w:trPr>
          <w:trHeight w:val="555"/>
        </w:trPr>
        <w:tc>
          <w:tcPr>
            <w:tcW w:w="558" w:type="dxa"/>
            <w:vMerge w:val="restart"/>
          </w:tcPr>
          <w:p w:rsidR="00E86D2F" w:rsidRDefault="00E86D2F" w:rsidP="00E86D2F">
            <w:pPr>
              <w:jc w:val="center"/>
            </w:pPr>
          </w:p>
          <w:p w:rsidR="00E86D2F" w:rsidRDefault="00E86D2F" w:rsidP="00E86D2F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E86D2F" w:rsidRDefault="00E86D2F" w:rsidP="00E86D2F">
            <w:pPr>
              <w:jc w:val="center"/>
            </w:pPr>
          </w:p>
          <w:p w:rsidR="00E86D2F" w:rsidRDefault="00E86D2F" w:rsidP="00E86D2F">
            <w:pPr>
              <w:jc w:val="center"/>
            </w:pPr>
            <w:r>
              <w:rPr>
                <w:rFonts w:hint="eastAsia"/>
              </w:rPr>
              <w:t>化</w:t>
            </w:r>
          </w:p>
          <w:p w:rsidR="00E86D2F" w:rsidRDefault="00E86D2F" w:rsidP="00E86D2F">
            <w:pPr>
              <w:jc w:val="center"/>
            </w:pPr>
          </w:p>
          <w:p w:rsidR="00E86D2F" w:rsidRDefault="00E86D2F" w:rsidP="00E86D2F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1705" w:type="dxa"/>
          </w:tcPr>
          <w:p w:rsidR="00E86D2F" w:rsidRDefault="00E86D2F" w:rsidP="00E86D2F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美　術</w:t>
            </w:r>
          </w:p>
        </w:tc>
        <w:tc>
          <w:tcPr>
            <w:tcW w:w="3358" w:type="dxa"/>
          </w:tcPr>
          <w:p w:rsidR="00E86D2F" w:rsidRDefault="00E86D2F">
            <w:r>
              <w:rPr>
                <w:rFonts w:hint="eastAsia"/>
              </w:rPr>
              <w:t>クロッキーをしてみよう</w:t>
            </w:r>
          </w:p>
        </w:tc>
        <w:tc>
          <w:tcPr>
            <w:tcW w:w="3587" w:type="dxa"/>
          </w:tcPr>
          <w:p w:rsidR="00E86D2F" w:rsidRDefault="00E86D2F">
            <w:r>
              <w:rPr>
                <w:rFonts w:hint="eastAsia"/>
              </w:rPr>
              <w:t>なし</w:t>
            </w:r>
          </w:p>
        </w:tc>
        <w:tc>
          <w:tcPr>
            <w:tcW w:w="710" w:type="dxa"/>
          </w:tcPr>
          <w:p w:rsidR="00E86D2F" w:rsidRDefault="00E86D2F"/>
        </w:tc>
      </w:tr>
      <w:tr w:rsidR="00E86D2F" w:rsidTr="004337EB">
        <w:trPr>
          <w:trHeight w:val="563"/>
        </w:trPr>
        <w:tc>
          <w:tcPr>
            <w:tcW w:w="558" w:type="dxa"/>
            <w:vMerge/>
          </w:tcPr>
          <w:p w:rsidR="00E86D2F" w:rsidRDefault="00E86D2F"/>
        </w:tc>
        <w:tc>
          <w:tcPr>
            <w:tcW w:w="1705" w:type="dxa"/>
          </w:tcPr>
          <w:p w:rsidR="00E86D2F" w:rsidRDefault="00E86D2F" w:rsidP="00E86D2F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華　道</w:t>
            </w:r>
          </w:p>
        </w:tc>
        <w:tc>
          <w:tcPr>
            <w:tcW w:w="3358" w:type="dxa"/>
          </w:tcPr>
          <w:p w:rsidR="00E86D2F" w:rsidRDefault="00E86D2F">
            <w:r>
              <w:rPr>
                <w:rFonts w:hint="eastAsia"/>
              </w:rPr>
              <w:t>フラワーアレジメント作製見学</w:t>
            </w:r>
          </w:p>
        </w:tc>
        <w:tc>
          <w:tcPr>
            <w:tcW w:w="3587" w:type="dxa"/>
          </w:tcPr>
          <w:p w:rsidR="00E86D2F" w:rsidRPr="00E86D2F" w:rsidRDefault="00E86D2F">
            <w:r>
              <w:rPr>
                <w:rFonts w:hint="eastAsia"/>
              </w:rPr>
              <w:t>なし</w:t>
            </w:r>
          </w:p>
        </w:tc>
        <w:tc>
          <w:tcPr>
            <w:tcW w:w="710" w:type="dxa"/>
          </w:tcPr>
          <w:p w:rsidR="00E86D2F" w:rsidRDefault="00E86D2F"/>
        </w:tc>
      </w:tr>
      <w:tr w:rsidR="00E86D2F" w:rsidTr="004337EB">
        <w:trPr>
          <w:trHeight w:val="557"/>
        </w:trPr>
        <w:tc>
          <w:tcPr>
            <w:tcW w:w="558" w:type="dxa"/>
            <w:vMerge/>
          </w:tcPr>
          <w:p w:rsidR="00E86D2F" w:rsidRDefault="00E86D2F"/>
        </w:tc>
        <w:tc>
          <w:tcPr>
            <w:tcW w:w="1705" w:type="dxa"/>
          </w:tcPr>
          <w:p w:rsidR="00E86D2F" w:rsidRDefault="00E86D2F" w:rsidP="00E86D2F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英　語</w:t>
            </w:r>
          </w:p>
        </w:tc>
        <w:tc>
          <w:tcPr>
            <w:tcW w:w="3358" w:type="dxa"/>
          </w:tcPr>
          <w:p w:rsidR="00E86D2F" w:rsidRDefault="00E86D2F">
            <w:r w:rsidRPr="00E86D2F">
              <w:rPr>
                <w:rFonts w:hint="eastAsia"/>
                <w:sz w:val="20"/>
              </w:rPr>
              <w:t>ＡＬＴと英語でトーク、ゲームなど</w:t>
            </w:r>
          </w:p>
        </w:tc>
        <w:tc>
          <w:tcPr>
            <w:tcW w:w="3587" w:type="dxa"/>
          </w:tcPr>
          <w:p w:rsidR="00E86D2F" w:rsidRDefault="00E86D2F">
            <w:r>
              <w:rPr>
                <w:rFonts w:hint="eastAsia"/>
              </w:rPr>
              <w:t>なし</w:t>
            </w:r>
          </w:p>
        </w:tc>
        <w:tc>
          <w:tcPr>
            <w:tcW w:w="710" w:type="dxa"/>
          </w:tcPr>
          <w:p w:rsidR="00E86D2F" w:rsidRDefault="00E86D2F"/>
        </w:tc>
      </w:tr>
      <w:tr w:rsidR="00E86D2F" w:rsidTr="004337EB">
        <w:trPr>
          <w:trHeight w:val="774"/>
        </w:trPr>
        <w:tc>
          <w:tcPr>
            <w:tcW w:w="558" w:type="dxa"/>
            <w:vMerge/>
          </w:tcPr>
          <w:p w:rsidR="00E86D2F" w:rsidRDefault="00E86D2F"/>
        </w:tc>
        <w:tc>
          <w:tcPr>
            <w:tcW w:w="1705" w:type="dxa"/>
          </w:tcPr>
          <w:p w:rsidR="00E86D2F" w:rsidRDefault="00E86D2F" w:rsidP="00E86D2F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書　道</w:t>
            </w:r>
          </w:p>
        </w:tc>
        <w:tc>
          <w:tcPr>
            <w:tcW w:w="3358" w:type="dxa"/>
          </w:tcPr>
          <w:p w:rsidR="00E86D2F" w:rsidRPr="00E86D2F" w:rsidRDefault="00E86D2F">
            <w:pPr>
              <w:rPr>
                <w:sz w:val="20"/>
              </w:rPr>
            </w:pPr>
            <w:r w:rsidRPr="00E86D2F">
              <w:rPr>
                <w:rFonts w:hint="eastAsia"/>
                <w:sz w:val="20"/>
              </w:rPr>
              <w:t>大きい紙に大きい筆で書いてみませんか</w:t>
            </w:r>
          </w:p>
        </w:tc>
        <w:tc>
          <w:tcPr>
            <w:tcW w:w="3587" w:type="dxa"/>
          </w:tcPr>
          <w:p w:rsidR="00E86D2F" w:rsidRDefault="00E86D2F" w:rsidP="00E86D2F">
            <w:pPr>
              <w:spacing w:line="480" w:lineRule="auto"/>
            </w:pPr>
            <w:r>
              <w:rPr>
                <w:rFonts w:hint="eastAsia"/>
              </w:rPr>
              <w:t>よごれたときのタオル</w:t>
            </w:r>
          </w:p>
        </w:tc>
        <w:tc>
          <w:tcPr>
            <w:tcW w:w="710" w:type="dxa"/>
          </w:tcPr>
          <w:p w:rsidR="00E86D2F" w:rsidRDefault="00E86D2F"/>
        </w:tc>
      </w:tr>
    </w:tbl>
    <w:p w:rsidR="000C3DF5" w:rsidRDefault="000C3DF5"/>
    <w:p w:rsidR="00E86D2F" w:rsidRDefault="00E86D2F">
      <w:r>
        <w:rPr>
          <w:rFonts w:hint="eastAsia"/>
        </w:rPr>
        <w:t>※ソフトテニス部、華道部の体験可能な日は、</w:t>
      </w:r>
      <w:r>
        <w:rPr>
          <w:rFonts w:hint="eastAsia"/>
        </w:rPr>
        <w:t>9</w:t>
      </w:r>
      <w:r>
        <w:rPr>
          <w:rFonts w:hint="eastAsia"/>
        </w:rPr>
        <w:t>月４日（火）</w:t>
      </w:r>
      <w:r w:rsidR="00BB2B1E">
        <w:rPr>
          <w:rFonts w:hint="eastAsia"/>
        </w:rPr>
        <w:t>のみ</w:t>
      </w:r>
      <w:r>
        <w:rPr>
          <w:rFonts w:hint="eastAsia"/>
        </w:rPr>
        <w:t>です。</w:t>
      </w:r>
    </w:p>
    <w:p w:rsidR="00E86D2F" w:rsidRDefault="00E86D2F"/>
    <w:p w:rsidR="004337EB" w:rsidRDefault="00E86D2F" w:rsidP="00E86D2F">
      <w:pPr>
        <w:ind w:left="105" w:hangingChars="50" w:hanging="105"/>
      </w:pPr>
      <w:r>
        <w:rPr>
          <w:rFonts w:hint="eastAsia"/>
        </w:rPr>
        <w:t>※女子バレーボール</w:t>
      </w:r>
      <w:r w:rsidR="004337EB">
        <w:rPr>
          <w:rFonts w:hint="eastAsia"/>
        </w:rPr>
        <w:t>部、ラグビー、野球、写真、機械部は見学のみです。</w:t>
      </w:r>
    </w:p>
    <w:p w:rsidR="004337EB" w:rsidRDefault="00BB2B1E" w:rsidP="00BB2B1E">
      <w:pPr>
        <w:ind w:left="105" w:firstLineChars="2150" w:firstLine="4515"/>
      </w:pPr>
      <w:r>
        <w:rPr>
          <w:rFonts w:hint="eastAsia"/>
        </w:rPr>
        <w:t>（女子バレの見学は４日（火）だけです。）</w:t>
      </w:r>
    </w:p>
    <w:p w:rsidR="00E86D2F" w:rsidRDefault="00E86D2F" w:rsidP="004337EB">
      <w:pPr>
        <w:ind w:left="105" w:firstLineChars="100" w:firstLine="210"/>
      </w:pPr>
    </w:p>
    <w:sectPr w:rsidR="00E86D2F" w:rsidSect="008C52DB">
      <w:pgSz w:w="11906" w:h="16838"/>
      <w:pgMar w:top="1134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2F" w:rsidRDefault="00E86D2F" w:rsidP="00E86D2F">
      <w:r>
        <w:separator/>
      </w:r>
    </w:p>
  </w:endnote>
  <w:endnote w:type="continuationSeparator" w:id="0">
    <w:p w:rsidR="00E86D2F" w:rsidRDefault="00E86D2F" w:rsidP="00E8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2F" w:rsidRDefault="00E86D2F" w:rsidP="00E86D2F">
      <w:r>
        <w:separator/>
      </w:r>
    </w:p>
  </w:footnote>
  <w:footnote w:type="continuationSeparator" w:id="0">
    <w:p w:rsidR="00E86D2F" w:rsidRDefault="00E86D2F" w:rsidP="00E8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DF5"/>
    <w:rsid w:val="000C3DF5"/>
    <w:rsid w:val="0032498B"/>
    <w:rsid w:val="003D747A"/>
    <w:rsid w:val="004337EB"/>
    <w:rsid w:val="004D25DB"/>
    <w:rsid w:val="005A0542"/>
    <w:rsid w:val="007634E3"/>
    <w:rsid w:val="007758BA"/>
    <w:rsid w:val="007C177E"/>
    <w:rsid w:val="008C52DB"/>
    <w:rsid w:val="00903178"/>
    <w:rsid w:val="00966A8E"/>
    <w:rsid w:val="00973A59"/>
    <w:rsid w:val="00A01D55"/>
    <w:rsid w:val="00BB2B1E"/>
    <w:rsid w:val="00CD6B28"/>
    <w:rsid w:val="00E86D2F"/>
    <w:rsid w:val="00EB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4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D2F"/>
  </w:style>
  <w:style w:type="paragraph" w:styleId="a8">
    <w:name w:val="footer"/>
    <w:basedOn w:val="a"/>
    <w:link w:val="a9"/>
    <w:uiPriority w:val="99"/>
    <w:unhideWhenUsed/>
    <w:rsid w:val="00E86D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稲川寛之</dc:creator>
  <cp:keywords/>
  <dc:description/>
  <cp:lastModifiedBy>kyoumu38</cp:lastModifiedBy>
  <cp:revision>15</cp:revision>
  <cp:lastPrinted>2018-06-14T00:46:00Z</cp:lastPrinted>
  <dcterms:created xsi:type="dcterms:W3CDTF">2018-01-06T08:56:00Z</dcterms:created>
  <dcterms:modified xsi:type="dcterms:W3CDTF">2018-06-14T00:50:00Z</dcterms:modified>
</cp:coreProperties>
</file>